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41" w:type="dxa"/>
        <w:tblInd w:w="-661" w:type="dxa"/>
        <w:tblLook w:val="04A0"/>
      </w:tblPr>
      <w:tblGrid>
        <w:gridCol w:w="3280"/>
        <w:gridCol w:w="3280"/>
        <w:gridCol w:w="3281"/>
      </w:tblGrid>
      <w:tr w:rsidR="0045251A" w:rsidRPr="0045251A" w:rsidTr="005D6CB8">
        <w:trPr>
          <w:trHeight w:val="518"/>
        </w:trPr>
        <w:tc>
          <w:tcPr>
            <w:tcW w:w="9841" w:type="dxa"/>
            <w:gridSpan w:val="3"/>
          </w:tcPr>
          <w:p w:rsidR="0045251A" w:rsidRPr="0045251A" w:rsidRDefault="0045251A" w:rsidP="0045251A">
            <w:pPr>
              <w:contextualSpacing/>
              <w:jc w:val="center"/>
              <w:rPr>
                <w:sz w:val="28"/>
                <w:szCs w:val="28"/>
                <w:lang/>
              </w:rPr>
            </w:pPr>
            <w:r w:rsidRPr="0045251A">
              <w:rPr>
                <w:sz w:val="28"/>
                <w:szCs w:val="28"/>
                <w:lang/>
              </w:rPr>
              <w:t>ПРОБНИ ЗАВРШНИ ИСПИТ</w:t>
            </w:r>
          </w:p>
          <w:p w:rsidR="0045251A" w:rsidRPr="0045251A" w:rsidRDefault="0045251A" w:rsidP="0045251A">
            <w:pPr>
              <w:contextualSpacing/>
              <w:jc w:val="center"/>
              <w:rPr>
                <w:sz w:val="24"/>
                <w:szCs w:val="24"/>
                <w:lang/>
              </w:rPr>
            </w:pPr>
            <w:r w:rsidRPr="0045251A">
              <w:rPr>
                <w:sz w:val="28"/>
                <w:szCs w:val="28"/>
                <w:lang/>
              </w:rPr>
              <w:t>школска 2019/2020. година</w:t>
            </w:r>
          </w:p>
        </w:tc>
      </w:tr>
      <w:tr w:rsidR="0045251A" w:rsidRPr="0045251A" w:rsidTr="005D6CB8">
        <w:trPr>
          <w:trHeight w:val="271"/>
        </w:trPr>
        <w:tc>
          <w:tcPr>
            <w:tcW w:w="9841" w:type="dxa"/>
            <w:gridSpan w:val="3"/>
            <w:shd w:val="clear" w:color="auto" w:fill="92CDDC" w:themeFill="accent5" w:themeFillTint="99"/>
          </w:tcPr>
          <w:p w:rsidR="0045251A" w:rsidRPr="0045251A" w:rsidRDefault="0045251A">
            <w:pPr>
              <w:contextualSpacing/>
              <w:rPr>
                <w:sz w:val="24"/>
                <w:szCs w:val="24"/>
              </w:rPr>
            </w:pPr>
          </w:p>
        </w:tc>
      </w:tr>
      <w:tr w:rsidR="0045251A" w:rsidRPr="0045251A" w:rsidTr="005D6CB8">
        <w:trPr>
          <w:trHeight w:val="1099"/>
        </w:trPr>
        <w:tc>
          <w:tcPr>
            <w:tcW w:w="3280" w:type="dxa"/>
          </w:tcPr>
          <w:p w:rsidR="0045251A" w:rsidRDefault="0045251A">
            <w:pPr>
              <w:contextualSpacing/>
              <w:rPr>
                <w:sz w:val="24"/>
                <w:szCs w:val="24"/>
                <w:lang/>
              </w:rPr>
            </w:pPr>
          </w:p>
          <w:p w:rsidR="0045251A" w:rsidRPr="0045251A" w:rsidRDefault="0045251A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ШКОЛСКА КОМИСИЈА</w:t>
            </w:r>
          </w:p>
        </w:tc>
        <w:tc>
          <w:tcPr>
            <w:tcW w:w="3280" w:type="dxa"/>
          </w:tcPr>
          <w:p w:rsidR="0045251A" w:rsidRDefault="0045251A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Наталија Макивић</w:t>
            </w:r>
          </w:p>
          <w:p w:rsidR="00CB46A9" w:rsidRDefault="00CB46A9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Душанка Мринковић</w:t>
            </w:r>
          </w:p>
          <w:p w:rsidR="0045251A" w:rsidRDefault="0045251A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Дејан Костић</w:t>
            </w:r>
          </w:p>
          <w:p w:rsidR="008F392C" w:rsidRPr="0045251A" w:rsidRDefault="0045251A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Никола Адамов</w:t>
            </w:r>
            <w:bookmarkStart w:id="0" w:name="_GoBack"/>
            <w:bookmarkEnd w:id="0"/>
          </w:p>
        </w:tc>
        <w:tc>
          <w:tcPr>
            <w:tcW w:w="3281" w:type="dxa"/>
          </w:tcPr>
          <w:p w:rsidR="0045251A" w:rsidRPr="0045251A" w:rsidRDefault="0045251A">
            <w:pPr>
              <w:contextualSpacing/>
              <w:rPr>
                <w:sz w:val="24"/>
                <w:szCs w:val="24"/>
              </w:rPr>
            </w:pPr>
          </w:p>
        </w:tc>
      </w:tr>
      <w:tr w:rsidR="0045251A" w:rsidRPr="0045251A" w:rsidTr="005D6CB8">
        <w:trPr>
          <w:trHeight w:val="271"/>
        </w:trPr>
        <w:tc>
          <w:tcPr>
            <w:tcW w:w="3280" w:type="dxa"/>
          </w:tcPr>
          <w:p w:rsidR="008F392C" w:rsidRDefault="008F392C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</w:p>
          <w:p w:rsidR="0045251A" w:rsidRDefault="0045251A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СУПЕРВИЗОР</w:t>
            </w:r>
          </w:p>
          <w:p w:rsidR="008F392C" w:rsidRPr="0045251A" w:rsidRDefault="008F392C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280" w:type="dxa"/>
          </w:tcPr>
          <w:p w:rsidR="008F392C" w:rsidRDefault="008F392C">
            <w:pPr>
              <w:contextualSpacing/>
              <w:rPr>
                <w:sz w:val="24"/>
                <w:szCs w:val="24"/>
                <w:lang/>
              </w:rPr>
            </w:pPr>
          </w:p>
          <w:p w:rsidR="0045251A" w:rsidRPr="0045251A" w:rsidRDefault="0045251A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Јелица Икић</w:t>
            </w:r>
          </w:p>
        </w:tc>
        <w:tc>
          <w:tcPr>
            <w:tcW w:w="3281" w:type="dxa"/>
          </w:tcPr>
          <w:p w:rsidR="0045251A" w:rsidRPr="0045251A" w:rsidRDefault="0045251A">
            <w:pPr>
              <w:contextualSpacing/>
              <w:rPr>
                <w:sz w:val="24"/>
                <w:szCs w:val="24"/>
              </w:rPr>
            </w:pPr>
          </w:p>
        </w:tc>
      </w:tr>
      <w:tr w:rsidR="00CB46A9" w:rsidRPr="0045251A" w:rsidTr="005D6CB8">
        <w:trPr>
          <w:trHeight w:val="467"/>
        </w:trPr>
        <w:tc>
          <w:tcPr>
            <w:tcW w:w="3280" w:type="dxa"/>
          </w:tcPr>
          <w:p w:rsidR="00CB46A9" w:rsidRPr="0045251A" w:rsidRDefault="003B49B6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ОДЕЉЕЊСКЕ СТАРЕШИНЕ</w:t>
            </w:r>
          </w:p>
        </w:tc>
        <w:tc>
          <w:tcPr>
            <w:tcW w:w="3280" w:type="dxa"/>
          </w:tcPr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Наташа Гордић Ковачевић</w:t>
            </w: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Виолета Бузаџија</w:t>
            </w:r>
          </w:p>
          <w:p w:rsidR="003B49B6" w:rsidRPr="00CB46A9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Славица Пајић</w:t>
            </w:r>
          </w:p>
        </w:tc>
        <w:tc>
          <w:tcPr>
            <w:tcW w:w="3281" w:type="dxa"/>
          </w:tcPr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CB46A9" w:rsidRPr="00CB46A9" w:rsidRDefault="00CB46A9">
            <w:pPr>
              <w:contextualSpacing/>
              <w:rPr>
                <w:sz w:val="24"/>
                <w:szCs w:val="24"/>
                <w:lang/>
              </w:rPr>
            </w:pPr>
          </w:p>
        </w:tc>
      </w:tr>
      <w:tr w:rsidR="003B49B6" w:rsidRPr="0045251A" w:rsidTr="00F35EA4">
        <w:trPr>
          <w:trHeight w:val="3435"/>
        </w:trPr>
        <w:tc>
          <w:tcPr>
            <w:tcW w:w="3280" w:type="dxa"/>
            <w:vMerge w:val="restart"/>
          </w:tcPr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ДЕЖУРНИ НАСТАВНИЦИ</w:t>
            </w:r>
          </w:p>
        </w:tc>
        <w:tc>
          <w:tcPr>
            <w:tcW w:w="3280" w:type="dxa"/>
          </w:tcPr>
          <w:p w:rsidR="003B49B6" w:rsidRPr="008F392C" w:rsidRDefault="003B49B6">
            <w:pPr>
              <w:contextualSpacing/>
              <w:rPr>
                <w:b/>
                <w:sz w:val="24"/>
                <w:szCs w:val="24"/>
                <w:lang/>
              </w:rPr>
            </w:pPr>
            <w:r w:rsidRPr="008F392C">
              <w:rPr>
                <w:b/>
                <w:sz w:val="24"/>
                <w:szCs w:val="24"/>
                <w:lang/>
              </w:rPr>
              <w:t>ПРИЗЕМЉЕ 1:</w:t>
            </w: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Јелена Ивковић – ПИТАГОРИНА 2, учионица бр. 1</w:t>
            </w:r>
          </w:p>
          <w:p w:rsidR="008F392C" w:rsidRDefault="008F392C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Велинка Ћирић – ПИТАГОТИНА 3,14, учионица бр. 2</w:t>
            </w:r>
          </w:p>
          <w:p w:rsidR="008F392C" w:rsidRDefault="008F392C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Зоран </w:t>
            </w:r>
            <w:r w:rsidR="008F392C">
              <w:rPr>
                <w:sz w:val="24"/>
                <w:szCs w:val="24"/>
                <w:lang/>
              </w:rPr>
              <w:t xml:space="preserve">Петровић </w:t>
            </w:r>
            <w:r>
              <w:rPr>
                <w:sz w:val="24"/>
                <w:szCs w:val="24"/>
                <w:lang/>
              </w:rPr>
              <w:t>– ПИТАГОРИНА 4, учионица бр. 3</w:t>
            </w:r>
          </w:p>
          <w:p w:rsidR="003B49B6" w:rsidRPr="008F392C" w:rsidRDefault="003B49B6" w:rsidP="003B49B6">
            <w:pPr>
              <w:contextualSpacing/>
              <w:rPr>
                <w:sz w:val="24"/>
                <w:szCs w:val="24"/>
                <w:lang/>
              </w:rPr>
            </w:pPr>
          </w:p>
        </w:tc>
        <w:tc>
          <w:tcPr>
            <w:tcW w:w="3281" w:type="dxa"/>
          </w:tcPr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>
            <w:pPr>
              <w:contextualSpacing/>
              <w:rPr>
                <w:sz w:val="24"/>
                <w:szCs w:val="24"/>
                <w:lang/>
              </w:rPr>
            </w:pPr>
          </w:p>
          <w:p w:rsidR="008F392C" w:rsidRDefault="008F392C">
            <w:pPr>
              <w:contextualSpacing/>
              <w:rPr>
                <w:sz w:val="24"/>
                <w:szCs w:val="24"/>
                <w:lang/>
              </w:rPr>
            </w:pPr>
          </w:p>
          <w:p w:rsidR="008F392C" w:rsidRDefault="008F392C">
            <w:pPr>
              <w:contextualSpacing/>
              <w:rPr>
                <w:sz w:val="24"/>
                <w:szCs w:val="24"/>
                <w:lang/>
              </w:rPr>
            </w:pPr>
          </w:p>
          <w:p w:rsidR="003B49B6" w:rsidRDefault="003B49B6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Душица Мојсин</w:t>
            </w:r>
          </w:p>
          <w:p w:rsidR="003B49B6" w:rsidRDefault="003B49B6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наставник координатор</w:t>
            </w:r>
          </w:p>
        </w:tc>
      </w:tr>
      <w:tr w:rsidR="00F35EA4" w:rsidRPr="0045251A" w:rsidTr="00F35EA4">
        <w:trPr>
          <w:trHeight w:val="3312"/>
        </w:trPr>
        <w:tc>
          <w:tcPr>
            <w:tcW w:w="3280" w:type="dxa"/>
            <w:vMerge/>
          </w:tcPr>
          <w:p w:rsidR="00F35EA4" w:rsidRDefault="00F35EA4">
            <w:pPr>
              <w:contextualSpacing/>
              <w:rPr>
                <w:sz w:val="24"/>
                <w:szCs w:val="24"/>
                <w:lang/>
              </w:rPr>
            </w:pPr>
          </w:p>
        </w:tc>
        <w:tc>
          <w:tcPr>
            <w:tcW w:w="3280" w:type="dxa"/>
          </w:tcPr>
          <w:p w:rsidR="00F35EA4" w:rsidRPr="008F392C" w:rsidRDefault="00F35EA4" w:rsidP="003B49B6">
            <w:pPr>
              <w:contextualSpacing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Ивана Шупут – ПИТАГОРИНА 5, учионица бр. 4</w:t>
            </w:r>
          </w:p>
          <w:p w:rsidR="00F35EA4" w:rsidRDefault="00F35EA4" w:rsidP="00CB46A9">
            <w:pPr>
              <w:contextualSpacing/>
              <w:rPr>
                <w:sz w:val="24"/>
                <w:szCs w:val="24"/>
                <w:lang/>
              </w:rPr>
            </w:pPr>
          </w:p>
          <w:p w:rsidR="00F35EA4" w:rsidRPr="008F392C" w:rsidRDefault="00F35EA4" w:rsidP="00CB46A9">
            <w:pPr>
              <w:contextualSpacing/>
              <w:rPr>
                <w:b/>
                <w:sz w:val="24"/>
                <w:szCs w:val="24"/>
                <w:lang/>
              </w:rPr>
            </w:pPr>
            <w:r w:rsidRPr="008F392C">
              <w:rPr>
                <w:b/>
                <w:sz w:val="24"/>
                <w:szCs w:val="24"/>
                <w:lang/>
              </w:rPr>
              <w:t>ПРИЗЕМЉЕ 2:</w:t>
            </w:r>
          </w:p>
          <w:p w:rsidR="00F35EA4" w:rsidRDefault="00F35EA4" w:rsidP="00CB46A9">
            <w:pPr>
              <w:contextualSpacing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Горан Ковачевић – КОЛУМБОВА 1, учионица бр. 5</w:t>
            </w:r>
          </w:p>
          <w:p w:rsidR="00F35EA4" w:rsidRDefault="00F35EA4" w:rsidP="00CB46A9">
            <w:pPr>
              <w:contextualSpacing/>
              <w:rPr>
                <w:sz w:val="24"/>
                <w:szCs w:val="24"/>
                <w:lang/>
              </w:rPr>
            </w:pPr>
          </w:p>
          <w:p w:rsidR="00F35EA4" w:rsidRPr="008F392C" w:rsidRDefault="00F35EA4" w:rsidP="003B49B6">
            <w:pPr>
              <w:contextualSpacing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Силвана Костић – КОЛУМБОВА 2, учионица бр.6</w:t>
            </w:r>
          </w:p>
        </w:tc>
        <w:tc>
          <w:tcPr>
            <w:tcW w:w="3281" w:type="dxa"/>
            <w:vAlign w:val="center"/>
          </w:tcPr>
          <w:p w:rsidR="00F35EA4" w:rsidRDefault="00F35EA4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Сенка Кеврешан</w:t>
            </w:r>
          </w:p>
          <w:p w:rsidR="00F35EA4" w:rsidRDefault="00F35EA4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наставник координатор</w:t>
            </w:r>
          </w:p>
        </w:tc>
      </w:tr>
      <w:tr w:rsidR="0045251A" w:rsidRPr="0045251A" w:rsidTr="005D6CB8">
        <w:trPr>
          <w:trHeight w:val="1942"/>
        </w:trPr>
        <w:tc>
          <w:tcPr>
            <w:tcW w:w="3280" w:type="dxa"/>
          </w:tcPr>
          <w:p w:rsidR="005B0055" w:rsidRDefault="005B0055">
            <w:pPr>
              <w:contextualSpacing/>
              <w:rPr>
                <w:sz w:val="24"/>
                <w:szCs w:val="24"/>
                <w:lang/>
              </w:rPr>
            </w:pPr>
          </w:p>
          <w:p w:rsidR="005B0055" w:rsidRDefault="005B0055">
            <w:pPr>
              <w:contextualSpacing/>
              <w:rPr>
                <w:sz w:val="24"/>
                <w:szCs w:val="24"/>
                <w:lang/>
              </w:rPr>
            </w:pPr>
          </w:p>
          <w:p w:rsidR="0045251A" w:rsidRPr="00CB46A9" w:rsidRDefault="00CB46A9" w:rsidP="00F35EA4">
            <w:pPr>
              <w:contextualSpacing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НАСТАВНИЦИ ПРЕГЛЕДАЧИ</w:t>
            </w:r>
          </w:p>
        </w:tc>
        <w:tc>
          <w:tcPr>
            <w:tcW w:w="3280" w:type="dxa"/>
          </w:tcPr>
          <w:p w:rsidR="005B0055" w:rsidRDefault="005B0055" w:rsidP="00CB46A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Јелена Богарошки</w:t>
            </w:r>
          </w:p>
          <w:p w:rsidR="005B0055" w:rsidRDefault="005B0055" w:rsidP="00CB46A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Јелена Решин</w:t>
            </w:r>
          </w:p>
          <w:p w:rsidR="005B0055" w:rsidRDefault="005B0055" w:rsidP="00CB46A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Мирјана Веселиновић</w:t>
            </w:r>
          </w:p>
          <w:p w:rsidR="005B0055" w:rsidRDefault="005B0055" w:rsidP="00CB46A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Снежана Цвејић</w:t>
            </w:r>
          </w:p>
          <w:p w:rsidR="005B0055" w:rsidRDefault="005B0055" w:rsidP="00CB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Стеван Карапнџин</w:t>
            </w:r>
          </w:p>
          <w:p w:rsidR="00F35EA4" w:rsidRPr="00F35EA4" w:rsidRDefault="00F35EA4" w:rsidP="00CB46A9">
            <w:pPr>
              <w:rPr>
                <w:sz w:val="24"/>
                <w:szCs w:val="24"/>
              </w:rPr>
            </w:pPr>
          </w:p>
          <w:p w:rsidR="00F35EA4" w:rsidRPr="00F35EA4" w:rsidRDefault="00F35EA4" w:rsidP="00F35EA4">
            <w:pPr>
              <w:pStyle w:val="ListParagraph"/>
              <w:numPr>
                <w:ilvl w:val="0"/>
                <w:numId w:val="2"/>
              </w:numPr>
              <w:tabs>
                <w:tab w:val="left" w:pos="358"/>
              </w:tabs>
              <w:ind w:lef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 се званично одобрење о изузе</w:t>
            </w:r>
            <w:r>
              <w:rPr>
                <w:sz w:val="24"/>
                <w:szCs w:val="24"/>
                <w:lang/>
              </w:rPr>
              <w:t>ћу прегледања тестова</w:t>
            </w:r>
          </w:p>
          <w:p w:rsidR="00F35EA4" w:rsidRDefault="00F35EA4" w:rsidP="00F35EA4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Сандра Попов</w:t>
            </w:r>
          </w:p>
          <w:p w:rsidR="00F35EA4" w:rsidRPr="00F35EA4" w:rsidRDefault="00F35EA4" w:rsidP="00CB46A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БраниславкаШљапић</w:t>
            </w:r>
          </w:p>
        </w:tc>
        <w:tc>
          <w:tcPr>
            <w:tcW w:w="3281" w:type="dxa"/>
          </w:tcPr>
          <w:p w:rsidR="0045251A" w:rsidRPr="0045251A" w:rsidRDefault="0045251A">
            <w:pPr>
              <w:contextualSpacing/>
              <w:rPr>
                <w:sz w:val="24"/>
                <w:szCs w:val="24"/>
              </w:rPr>
            </w:pPr>
          </w:p>
        </w:tc>
      </w:tr>
    </w:tbl>
    <w:p w:rsidR="00412EE5" w:rsidRPr="0045251A" w:rsidRDefault="00412EE5">
      <w:pPr>
        <w:contextualSpacing/>
        <w:rPr>
          <w:sz w:val="24"/>
          <w:szCs w:val="24"/>
        </w:rPr>
      </w:pPr>
    </w:p>
    <w:sectPr w:rsidR="00412EE5" w:rsidRPr="0045251A" w:rsidSect="002D4763">
      <w:pgSz w:w="11906" w:h="16838"/>
      <w:pgMar w:top="1411" w:right="1138" w:bottom="1411" w:left="1701" w:header="720" w:footer="706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5C3"/>
    <w:multiLevelType w:val="hybridMultilevel"/>
    <w:tmpl w:val="C0A061F4"/>
    <w:lvl w:ilvl="0" w:tplc="BB7E6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70C01"/>
    <w:multiLevelType w:val="hybridMultilevel"/>
    <w:tmpl w:val="B47A24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45251A"/>
    <w:rsid w:val="002D4763"/>
    <w:rsid w:val="00346830"/>
    <w:rsid w:val="003B49B6"/>
    <w:rsid w:val="00412EE5"/>
    <w:rsid w:val="0045251A"/>
    <w:rsid w:val="005B0055"/>
    <w:rsid w:val="005D6CB8"/>
    <w:rsid w:val="008F392C"/>
    <w:rsid w:val="00A0198E"/>
    <w:rsid w:val="00CB46A9"/>
    <w:rsid w:val="00F35EA4"/>
    <w:rsid w:val="00F97FFE"/>
    <w:rsid w:val="00FA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5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5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Obradović</dc:creator>
  <cp:lastModifiedBy>Windows User</cp:lastModifiedBy>
  <cp:revision>6</cp:revision>
  <dcterms:created xsi:type="dcterms:W3CDTF">2020-05-30T08:07:00Z</dcterms:created>
  <dcterms:modified xsi:type="dcterms:W3CDTF">2020-05-30T12:31:00Z</dcterms:modified>
</cp:coreProperties>
</file>